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E5" w:rsidRDefault="008A6F97" w:rsidP="00046D52">
      <w:pPr>
        <w:spacing w:after="0" w:line="240" w:lineRule="auto"/>
      </w:pPr>
      <w:bookmarkStart w:id="0" w:name="_GoBack"/>
      <w:bookmarkEnd w:id="0"/>
      <w:r>
        <w:t xml:space="preserve">Ecole Notre Dame </w:t>
      </w:r>
      <w:r>
        <w:tab/>
      </w:r>
      <w:r>
        <w:tab/>
      </w:r>
      <w:r>
        <w:tab/>
      </w:r>
      <w:r>
        <w:tab/>
      </w:r>
      <w:r>
        <w:tab/>
      </w:r>
      <w:r>
        <w:tab/>
      </w:r>
      <w:r>
        <w:tab/>
      </w:r>
      <w:r>
        <w:tab/>
      </w:r>
      <w:r>
        <w:tab/>
        <w:t xml:space="preserve">13 </w:t>
      </w:r>
      <w:r w:rsidR="00ED29CC">
        <w:t>mars</w:t>
      </w:r>
      <w:r>
        <w:t xml:space="preserve"> 2013</w:t>
      </w:r>
    </w:p>
    <w:p w:rsidR="008A6F97" w:rsidRDefault="008A6F97" w:rsidP="00046D52">
      <w:pPr>
        <w:spacing w:after="0" w:line="240" w:lineRule="auto"/>
      </w:pPr>
      <w:r>
        <w:t>La Roche sur Yon</w:t>
      </w:r>
    </w:p>
    <w:p w:rsidR="008A6F97" w:rsidRDefault="008A6F97" w:rsidP="00046D52">
      <w:pPr>
        <w:spacing w:after="0" w:line="240" w:lineRule="auto"/>
      </w:pPr>
    </w:p>
    <w:p w:rsidR="008A6F97" w:rsidRDefault="008A6F97" w:rsidP="00046D52">
      <w:pPr>
        <w:spacing w:after="0" w:line="240" w:lineRule="auto"/>
      </w:pPr>
    </w:p>
    <w:p w:rsidR="008A6F97" w:rsidRPr="008A6F97" w:rsidRDefault="008A6F97" w:rsidP="00046D52">
      <w:pPr>
        <w:spacing w:after="0" w:line="240" w:lineRule="auto"/>
        <w:jc w:val="center"/>
        <w:rPr>
          <w:b/>
          <w:sz w:val="28"/>
          <w:szCs w:val="28"/>
        </w:rPr>
      </w:pPr>
      <w:r w:rsidRPr="008A6F97">
        <w:rPr>
          <w:b/>
          <w:sz w:val="28"/>
          <w:szCs w:val="28"/>
        </w:rPr>
        <w:t>Célébration de la Semaine Sainte</w:t>
      </w:r>
    </w:p>
    <w:p w:rsidR="008A6F97" w:rsidRDefault="008A6F97" w:rsidP="00046D52">
      <w:pPr>
        <w:spacing w:after="0" w:line="240" w:lineRule="auto"/>
        <w:jc w:val="center"/>
        <w:rPr>
          <w:b/>
          <w:sz w:val="28"/>
          <w:szCs w:val="28"/>
        </w:rPr>
      </w:pPr>
      <w:r w:rsidRPr="008A6F97">
        <w:rPr>
          <w:b/>
          <w:sz w:val="28"/>
          <w:szCs w:val="28"/>
        </w:rPr>
        <w:t>Jeudi 28 mars</w:t>
      </w:r>
    </w:p>
    <w:p w:rsidR="008A6F97" w:rsidRDefault="00A737C5" w:rsidP="00046D52">
      <w:pPr>
        <w:spacing w:after="0" w:line="240" w:lineRule="auto"/>
        <w:jc w:val="center"/>
      </w:pPr>
      <w:r>
        <w:t>- Pour les classes maternelles et CP -</w:t>
      </w:r>
    </w:p>
    <w:p w:rsidR="008A6F97" w:rsidRDefault="008A6F97" w:rsidP="00046D52">
      <w:pPr>
        <w:spacing w:after="0" w:line="240" w:lineRule="auto"/>
        <w:jc w:val="center"/>
      </w:pPr>
    </w:p>
    <w:p w:rsidR="00307F28" w:rsidRDefault="00307F28" w:rsidP="00046D52">
      <w:pPr>
        <w:spacing w:after="0" w:line="240" w:lineRule="auto"/>
        <w:jc w:val="both"/>
      </w:pPr>
    </w:p>
    <w:p w:rsidR="00307F28" w:rsidRPr="00CF02C4" w:rsidRDefault="00D520B2" w:rsidP="00046D52">
      <w:pPr>
        <w:spacing w:after="0" w:line="240" w:lineRule="auto"/>
        <w:jc w:val="both"/>
        <w:rPr>
          <w:b/>
          <w:sz w:val="20"/>
          <w:szCs w:val="20"/>
        </w:rPr>
      </w:pPr>
      <w:r w:rsidRPr="00CF02C4">
        <w:rPr>
          <w:b/>
          <w:sz w:val="20"/>
          <w:szCs w:val="20"/>
        </w:rPr>
        <w:t>Aménagement de l’espace de prière</w:t>
      </w:r>
    </w:p>
    <w:p w:rsidR="00D520B2" w:rsidRPr="00CF02C4" w:rsidRDefault="00D520B2" w:rsidP="00046D52">
      <w:pPr>
        <w:pStyle w:val="Paragraphedeliste"/>
        <w:numPr>
          <w:ilvl w:val="0"/>
          <w:numId w:val="3"/>
        </w:numPr>
        <w:spacing w:after="0" w:line="240" w:lineRule="auto"/>
        <w:jc w:val="both"/>
        <w:rPr>
          <w:sz w:val="20"/>
          <w:szCs w:val="20"/>
        </w:rPr>
      </w:pPr>
      <w:r w:rsidRPr="00CF02C4">
        <w:rPr>
          <w:sz w:val="20"/>
          <w:szCs w:val="20"/>
        </w:rPr>
        <w:t>Une table recouverte d’un tissu, une grosse bougie, une bible et une plante fleurie ou un bouquet.</w:t>
      </w:r>
      <w:r w:rsidR="00B25ADA" w:rsidRPr="00CF02C4">
        <w:rPr>
          <w:sz w:val="20"/>
          <w:szCs w:val="20"/>
        </w:rPr>
        <w:t xml:space="preserve"> En fond, supports pour fixer les panneaux des enfants.</w:t>
      </w:r>
    </w:p>
    <w:p w:rsidR="00D520B2" w:rsidRPr="00CF02C4" w:rsidRDefault="00D520B2" w:rsidP="00CF02C4">
      <w:pPr>
        <w:pStyle w:val="Paragraphedeliste"/>
        <w:spacing w:after="0" w:line="120" w:lineRule="auto"/>
        <w:jc w:val="both"/>
        <w:rPr>
          <w:sz w:val="20"/>
          <w:szCs w:val="20"/>
        </w:rPr>
      </w:pPr>
    </w:p>
    <w:p w:rsidR="00D520B2" w:rsidRPr="00CF02C4" w:rsidRDefault="00D520B2" w:rsidP="00046D52">
      <w:pPr>
        <w:spacing w:after="0" w:line="240" w:lineRule="auto"/>
        <w:rPr>
          <w:sz w:val="20"/>
          <w:szCs w:val="20"/>
        </w:rPr>
      </w:pPr>
      <w:r w:rsidRPr="00CF02C4">
        <w:rPr>
          <w:b/>
          <w:sz w:val="20"/>
          <w:szCs w:val="20"/>
        </w:rPr>
        <w:t>Eléments symboliques choisis</w:t>
      </w:r>
      <w:r w:rsidRPr="00CF02C4">
        <w:rPr>
          <w:sz w:val="20"/>
          <w:szCs w:val="20"/>
        </w:rPr>
        <w:t> </w:t>
      </w:r>
      <w:r w:rsidR="00D921E0">
        <w:rPr>
          <w:sz w:val="20"/>
          <w:szCs w:val="20"/>
        </w:rPr>
        <w:t>(selon les classes)</w:t>
      </w:r>
    </w:p>
    <w:p w:rsidR="00D520B2" w:rsidRPr="00CF02C4" w:rsidRDefault="00D520B2" w:rsidP="00046D52">
      <w:pPr>
        <w:pStyle w:val="Paragraphedeliste"/>
        <w:numPr>
          <w:ilvl w:val="0"/>
          <w:numId w:val="1"/>
        </w:numPr>
        <w:spacing w:after="0" w:line="240" w:lineRule="auto"/>
        <w:jc w:val="both"/>
        <w:rPr>
          <w:sz w:val="20"/>
          <w:szCs w:val="20"/>
        </w:rPr>
      </w:pPr>
      <w:r w:rsidRPr="00CF02C4">
        <w:rPr>
          <w:sz w:val="20"/>
          <w:szCs w:val="20"/>
        </w:rPr>
        <w:t>Soit  « le chemin de carême » avec les pas collés au fil des jours pour les actes de partage et d’entraide</w:t>
      </w:r>
    </w:p>
    <w:p w:rsidR="00D520B2" w:rsidRPr="00CF02C4" w:rsidRDefault="00D520B2" w:rsidP="00046D52">
      <w:pPr>
        <w:pStyle w:val="Paragraphedeliste"/>
        <w:numPr>
          <w:ilvl w:val="0"/>
          <w:numId w:val="1"/>
        </w:numPr>
        <w:spacing w:after="0" w:line="240" w:lineRule="auto"/>
        <w:jc w:val="both"/>
        <w:rPr>
          <w:sz w:val="20"/>
          <w:szCs w:val="20"/>
        </w:rPr>
      </w:pPr>
      <w:r w:rsidRPr="00CF02C4">
        <w:rPr>
          <w:sz w:val="20"/>
          <w:szCs w:val="20"/>
        </w:rPr>
        <w:t>Soit « l’arbre de vie » : une branche morte décorée de fleurs pour représenter les  actes de partage et d’entraide</w:t>
      </w:r>
    </w:p>
    <w:p w:rsidR="00D520B2" w:rsidRDefault="00D520B2" w:rsidP="00046D52">
      <w:pPr>
        <w:pStyle w:val="Paragraphedeliste"/>
        <w:spacing w:after="0" w:line="240" w:lineRule="auto"/>
        <w:jc w:val="both"/>
      </w:pPr>
    </w:p>
    <w:p w:rsidR="008A6F97" w:rsidRDefault="008A6F97" w:rsidP="00046D52">
      <w:pPr>
        <w:spacing w:after="0" w:line="240" w:lineRule="auto"/>
        <w:jc w:val="both"/>
      </w:pPr>
    </w:p>
    <w:p w:rsidR="00F46B7B" w:rsidRPr="005D6507" w:rsidRDefault="008A6F97" w:rsidP="00046D52">
      <w:pPr>
        <w:spacing w:after="0" w:line="240" w:lineRule="auto"/>
        <w:jc w:val="center"/>
        <w:rPr>
          <w:b/>
          <w:sz w:val="28"/>
          <w:szCs w:val="28"/>
        </w:rPr>
      </w:pPr>
      <w:r w:rsidRPr="005D6507">
        <w:rPr>
          <w:b/>
          <w:sz w:val="28"/>
          <w:szCs w:val="28"/>
        </w:rPr>
        <w:t>DEROULEMENT</w:t>
      </w:r>
    </w:p>
    <w:p w:rsidR="005D6507" w:rsidRPr="00CF02C4" w:rsidRDefault="005D6507" w:rsidP="00CF02C4">
      <w:pPr>
        <w:spacing w:after="0" w:line="240" w:lineRule="auto"/>
        <w:jc w:val="center"/>
      </w:pPr>
    </w:p>
    <w:p w:rsidR="00F46B7B" w:rsidRDefault="00F46B7B" w:rsidP="00046D52">
      <w:pPr>
        <w:spacing w:after="0" w:line="240" w:lineRule="auto"/>
      </w:pPr>
      <w:r w:rsidRPr="00E92C43">
        <w:rPr>
          <w:b/>
        </w:rPr>
        <w:t>Installation des enfants</w:t>
      </w:r>
      <w:r>
        <w:t> : musique douce. Les enfants s’assoient sur le sol.</w:t>
      </w:r>
    </w:p>
    <w:p w:rsidR="00CF02C4" w:rsidRPr="00CF02C4" w:rsidRDefault="00CF02C4" w:rsidP="00046D52">
      <w:pPr>
        <w:spacing w:after="0" w:line="240" w:lineRule="auto"/>
        <w:jc w:val="center"/>
        <w:rPr>
          <w:b/>
          <w:i/>
          <w:sz w:val="36"/>
          <w:szCs w:val="36"/>
        </w:rPr>
      </w:pPr>
    </w:p>
    <w:p w:rsidR="00F46B7B" w:rsidRDefault="00F46B7B" w:rsidP="00046D52">
      <w:pPr>
        <w:spacing w:after="0" w:line="240" w:lineRule="auto"/>
        <w:jc w:val="center"/>
        <w:rPr>
          <w:b/>
          <w:i/>
          <w:sz w:val="24"/>
          <w:szCs w:val="24"/>
          <w:u w:val="single"/>
        </w:rPr>
      </w:pPr>
      <w:r w:rsidRPr="005D6507">
        <w:rPr>
          <w:b/>
          <w:i/>
          <w:sz w:val="24"/>
          <w:szCs w:val="24"/>
          <w:u w:val="single"/>
        </w:rPr>
        <w:t>ACCUEIL</w:t>
      </w:r>
    </w:p>
    <w:p w:rsidR="00046D52" w:rsidRPr="005D6507" w:rsidRDefault="00046D52" w:rsidP="00046D52">
      <w:pPr>
        <w:spacing w:after="0" w:line="240" w:lineRule="auto"/>
        <w:jc w:val="center"/>
        <w:rPr>
          <w:b/>
          <w:i/>
          <w:sz w:val="24"/>
          <w:szCs w:val="24"/>
          <w:u w:val="single"/>
        </w:rPr>
      </w:pPr>
    </w:p>
    <w:p w:rsidR="00F46B7B" w:rsidRDefault="00F46B7B" w:rsidP="00046D52">
      <w:pPr>
        <w:spacing w:after="0" w:line="240" w:lineRule="auto"/>
      </w:pPr>
      <w:r w:rsidRPr="005D6507">
        <w:rPr>
          <w:b/>
        </w:rPr>
        <w:t>Chant d’entrée</w:t>
      </w:r>
      <w:r w:rsidR="00FD0BB0">
        <w:t xml:space="preserve"> : </w:t>
      </w:r>
      <w:r>
        <w:t>« </w:t>
      </w:r>
      <w:r w:rsidRPr="005D6507">
        <w:rPr>
          <w:i/>
        </w:rPr>
        <w:t>J’aime la vie</w:t>
      </w:r>
      <w:r>
        <w:t xml:space="preserve"> », </w:t>
      </w:r>
      <w:r w:rsidR="00550341" w:rsidRPr="00550341">
        <w:rPr>
          <w:b/>
          <w:i/>
        </w:rPr>
        <w:t>Jésus, j’aime la vie</w:t>
      </w:r>
      <w:r w:rsidR="00550341">
        <w:t xml:space="preserve">, </w:t>
      </w:r>
      <w:r>
        <w:t xml:space="preserve">J.N. &amp; C. </w:t>
      </w:r>
      <w:proofErr w:type="spellStart"/>
      <w:r>
        <w:t>Klinguer</w:t>
      </w:r>
      <w:proofErr w:type="spellEnd"/>
    </w:p>
    <w:p w:rsidR="00FD0BB0" w:rsidRDefault="00FD0BB0" w:rsidP="00046D52">
      <w:pPr>
        <w:spacing w:after="0" w:line="240" w:lineRule="auto"/>
      </w:pPr>
    </w:p>
    <w:p w:rsidR="00F46B7B" w:rsidRDefault="00F46B7B" w:rsidP="00046D52">
      <w:pPr>
        <w:spacing w:after="0" w:line="240" w:lineRule="auto"/>
      </w:pPr>
      <w:r w:rsidRPr="005D6507">
        <w:rPr>
          <w:b/>
        </w:rPr>
        <w:t>Rite d’accueil</w:t>
      </w:r>
      <w:r>
        <w:t> :</w:t>
      </w:r>
    </w:p>
    <w:p w:rsidR="00F46B7B" w:rsidRDefault="00F46B7B" w:rsidP="00046D52">
      <w:pPr>
        <w:pStyle w:val="Paragraphedeliste"/>
        <w:numPr>
          <w:ilvl w:val="0"/>
          <w:numId w:val="12"/>
        </w:numPr>
        <w:spacing w:after="0" w:line="240" w:lineRule="auto"/>
      </w:pPr>
      <w:r>
        <w:t xml:space="preserve">Allumer </w:t>
      </w:r>
      <w:r w:rsidRPr="00BB42EF">
        <w:rPr>
          <w:b/>
        </w:rPr>
        <w:t>une grosse bougie</w:t>
      </w:r>
      <w:r>
        <w:t>, signe de la présence de Jésus au milieu de nous.</w:t>
      </w:r>
    </w:p>
    <w:p w:rsidR="00BB42EF" w:rsidRDefault="00F46B7B" w:rsidP="00046D52">
      <w:pPr>
        <w:pStyle w:val="Paragraphedeliste"/>
        <w:numPr>
          <w:ilvl w:val="0"/>
          <w:numId w:val="12"/>
        </w:numPr>
        <w:spacing w:after="0" w:line="240" w:lineRule="auto"/>
        <w:jc w:val="both"/>
      </w:pPr>
      <w:r w:rsidRPr="00BB42EF">
        <w:rPr>
          <w:b/>
        </w:rPr>
        <w:t>Signe de croix</w:t>
      </w:r>
      <w:r>
        <w:t xml:space="preserve"> : « Nous sommes rassemblés ‘Au nom du Père et du Fils et du Saint Esprit.’ Dieu nous appelle ses enfants bien aimés et il nous enveloppe de son amour. C’est ce que </w:t>
      </w:r>
      <w:r w:rsidR="002C3E51">
        <w:t>nous dit</w:t>
      </w:r>
      <w:r>
        <w:t xml:space="preserve"> le signe de croix des chrétiens. </w:t>
      </w:r>
    </w:p>
    <w:p w:rsidR="002C3E51" w:rsidRDefault="00F46B7B" w:rsidP="00046D52">
      <w:pPr>
        <w:pStyle w:val="Paragraphedeliste"/>
        <w:numPr>
          <w:ilvl w:val="0"/>
          <w:numId w:val="12"/>
        </w:numPr>
        <w:spacing w:after="0" w:line="240" w:lineRule="auto"/>
        <w:jc w:val="both"/>
      </w:pPr>
      <w:r w:rsidRPr="00BB42EF">
        <w:rPr>
          <w:b/>
        </w:rPr>
        <w:t>Liens avec le carême</w:t>
      </w:r>
      <w:r w:rsidRPr="00BB42EF">
        <w:t> :</w:t>
      </w:r>
    </w:p>
    <w:p w:rsidR="002C3E51" w:rsidRDefault="002C3E51" w:rsidP="00046D52">
      <w:pPr>
        <w:pStyle w:val="Paragraphedeliste"/>
        <w:spacing w:after="0" w:line="240" w:lineRule="auto"/>
        <w:jc w:val="both"/>
      </w:pPr>
      <w:r>
        <w:t xml:space="preserve">- </w:t>
      </w:r>
      <w:r w:rsidR="00F46B7B" w:rsidRPr="00BB42EF">
        <w:t>Dialogue avec les enfants : Dimanche,  les chrétiens vont vivre une grande fête, laquelle ? Et que fêtent-ils ? Comment s’appelle le temps de préparation à cette fête (« le temps pour changer son cœur ») ? En classe, comment avez – vous préparé Pâques ?</w:t>
      </w:r>
    </w:p>
    <w:p w:rsidR="00BB42EF" w:rsidRDefault="002C3E51" w:rsidP="00046D52">
      <w:pPr>
        <w:pStyle w:val="Paragraphedeliste"/>
        <w:spacing w:after="0" w:line="240" w:lineRule="auto"/>
        <w:jc w:val="both"/>
        <w:rPr>
          <w:i/>
        </w:rPr>
      </w:pPr>
      <w:r>
        <w:t xml:space="preserve">- </w:t>
      </w:r>
      <w:r w:rsidR="00F46B7B" w:rsidRPr="00BB42EF">
        <w:t>Jésus nous accueille avec tout ce que nous avons vécu : nous lui présentons nos gestes d’entraide, de partage, tout ce qui sent bon la vie entre nous.</w:t>
      </w:r>
      <w:r>
        <w:t xml:space="preserve"> </w:t>
      </w:r>
      <w:r w:rsidR="00F46B7B" w:rsidRPr="00BB42EF">
        <w:t xml:space="preserve">Chaque classe apporte son élément symbolique : « chemin de carême » ou « arbre de vie », et le présente brièvement. </w:t>
      </w:r>
      <w:r>
        <w:t xml:space="preserve">- - </w:t>
      </w:r>
      <w:r w:rsidR="00F46B7B" w:rsidRPr="00BB42EF">
        <w:t xml:space="preserve">Entre chaque intervention, </w:t>
      </w:r>
      <w:r w:rsidR="00FD0BB0">
        <w:t xml:space="preserve">reprise du </w:t>
      </w:r>
      <w:r w:rsidR="00F46B7B" w:rsidRPr="00BB42EF">
        <w:t xml:space="preserve">refrain </w:t>
      </w:r>
      <w:r w:rsidR="00F46B7B" w:rsidRPr="002C3E51">
        <w:rPr>
          <w:i/>
        </w:rPr>
        <w:t>« J’aime la vie ».</w:t>
      </w:r>
    </w:p>
    <w:p w:rsidR="00046D52" w:rsidRPr="00CF02C4" w:rsidRDefault="00046D52" w:rsidP="00CF02C4">
      <w:pPr>
        <w:spacing w:after="0" w:line="240" w:lineRule="auto"/>
        <w:jc w:val="both"/>
        <w:rPr>
          <w:i/>
          <w:sz w:val="36"/>
          <w:szCs w:val="36"/>
        </w:rPr>
      </w:pPr>
    </w:p>
    <w:p w:rsidR="00BB42EF" w:rsidRDefault="00BB42EF" w:rsidP="00046D52">
      <w:pPr>
        <w:spacing w:after="0" w:line="240" w:lineRule="auto"/>
        <w:jc w:val="center"/>
        <w:rPr>
          <w:b/>
          <w:i/>
          <w:sz w:val="24"/>
          <w:szCs w:val="24"/>
          <w:u w:val="single"/>
        </w:rPr>
      </w:pPr>
      <w:r w:rsidRPr="005D6507">
        <w:rPr>
          <w:b/>
          <w:i/>
          <w:sz w:val="24"/>
          <w:szCs w:val="24"/>
          <w:u w:val="single"/>
        </w:rPr>
        <w:t>ECOUTE DE LA PAROLE DE DIEU</w:t>
      </w:r>
    </w:p>
    <w:p w:rsidR="00046D52" w:rsidRPr="005D6507" w:rsidRDefault="00046D52" w:rsidP="00046D52">
      <w:pPr>
        <w:spacing w:after="0" w:line="240" w:lineRule="auto"/>
        <w:jc w:val="center"/>
        <w:rPr>
          <w:b/>
          <w:i/>
          <w:sz w:val="24"/>
          <w:szCs w:val="24"/>
          <w:u w:val="single"/>
        </w:rPr>
      </w:pPr>
    </w:p>
    <w:p w:rsidR="00F46B7B" w:rsidRDefault="00BB42EF" w:rsidP="00046D52">
      <w:pPr>
        <w:spacing w:after="0" w:line="240" w:lineRule="auto"/>
        <w:rPr>
          <w:b/>
        </w:rPr>
      </w:pPr>
      <w:r>
        <w:rPr>
          <w:b/>
        </w:rPr>
        <w:t>Acclamation</w:t>
      </w:r>
      <w:r w:rsidR="002C3E51">
        <w:rPr>
          <w:b/>
        </w:rPr>
        <w:t xml:space="preserve"> : </w:t>
      </w:r>
      <w:r w:rsidR="002C3E51" w:rsidRPr="003C4E44">
        <w:rPr>
          <w:i/>
        </w:rPr>
        <w:t>« </w:t>
      </w:r>
      <w:r w:rsidR="003C4E44" w:rsidRPr="003C4E44">
        <w:rPr>
          <w:i/>
        </w:rPr>
        <w:t>P</w:t>
      </w:r>
      <w:r w:rsidR="002C3E51" w:rsidRPr="003C4E44">
        <w:rPr>
          <w:i/>
        </w:rPr>
        <w:t>arol</w:t>
      </w:r>
      <w:r w:rsidR="003C4E44" w:rsidRPr="003C4E44">
        <w:rPr>
          <w:i/>
        </w:rPr>
        <w:t>e de Dieu, Parole de Vie, paro</w:t>
      </w:r>
      <w:r w:rsidR="002C3E51" w:rsidRPr="003C4E44">
        <w:rPr>
          <w:i/>
        </w:rPr>
        <w:t>l</w:t>
      </w:r>
      <w:r w:rsidR="003C4E44" w:rsidRPr="003C4E44">
        <w:rPr>
          <w:i/>
        </w:rPr>
        <w:t>e</w:t>
      </w:r>
      <w:r w:rsidR="003C4E44">
        <w:rPr>
          <w:i/>
        </w:rPr>
        <w:t xml:space="preserve"> de Dieu qui se</w:t>
      </w:r>
      <w:r w:rsidR="002C3E51" w:rsidRPr="003C4E44">
        <w:rPr>
          <w:i/>
        </w:rPr>
        <w:t xml:space="preserve"> donne aujourd’hui. »</w:t>
      </w:r>
    </w:p>
    <w:p w:rsidR="00BB42EF" w:rsidRDefault="00BB42EF" w:rsidP="00046D52">
      <w:pPr>
        <w:spacing w:after="0" w:line="240" w:lineRule="auto"/>
        <w:rPr>
          <w:b/>
        </w:rPr>
      </w:pPr>
    </w:p>
    <w:p w:rsidR="00BB42EF" w:rsidRDefault="003C4E44" w:rsidP="00046D52">
      <w:pPr>
        <w:spacing w:after="0" w:line="240" w:lineRule="auto"/>
      </w:pPr>
      <w:r>
        <w:rPr>
          <w:b/>
        </w:rPr>
        <w:t xml:space="preserve">Proclamation de </w:t>
      </w:r>
      <w:r w:rsidR="009019DD">
        <w:rPr>
          <w:b/>
        </w:rPr>
        <w:t>l’</w:t>
      </w:r>
      <w:r w:rsidR="00BB42EF">
        <w:rPr>
          <w:b/>
        </w:rPr>
        <w:t>Evangile</w:t>
      </w:r>
      <w:r>
        <w:rPr>
          <w:b/>
        </w:rPr>
        <w:t xml:space="preserve"> : </w:t>
      </w:r>
      <w:r w:rsidRPr="003C4E44">
        <w:t>résumé de la Semaine sainte, adaptation de « En route vers Pâques »</w:t>
      </w:r>
    </w:p>
    <w:p w:rsidR="00046D52" w:rsidRDefault="00046D52" w:rsidP="00046D52">
      <w:pPr>
        <w:pStyle w:val="Paragraphedeliste"/>
        <w:spacing w:after="0" w:line="240" w:lineRule="auto"/>
        <w:ind w:left="0"/>
      </w:pPr>
    </w:p>
    <w:p w:rsidR="00BB42EF" w:rsidRDefault="00BB42EF" w:rsidP="00046D52">
      <w:pPr>
        <w:pStyle w:val="Paragraphedeliste"/>
        <w:spacing w:after="0" w:line="240" w:lineRule="auto"/>
        <w:ind w:left="0"/>
        <w:rPr>
          <w:i/>
        </w:rPr>
      </w:pPr>
      <w:r w:rsidRPr="003C4E44">
        <w:rPr>
          <w:b/>
        </w:rPr>
        <w:t>Reprise de l’acclamation</w:t>
      </w:r>
      <w:r w:rsidR="003C4E44">
        <w:rPr>
          <w:b/>
        </w:rPr>
        <w:t xml:space="preserve"> : </w:t>
      </w:r>
      <w:r w:rsidR="003C4E44" w:rsidRPr="003C4E44">
        <w:rPr>
          <w:i/>
        </w:rPr>
        <w:t>« Parole de Dieu, Parole de Vie, parole</w:t>
      </w:r>
      <w:r w:rsidR="003C4E44">
        <w:rPr>
          <w:i/>
        </w:rPr>
        <w:t xml:space="preserve"> de Dieu qui se</w:t>
      </w:r>
      <w:r w:rsidR="003C4E44" w:rsidRPr="003C4E44">
        <w:rPr>
          <w:i/>
        </w:rPr>
        <w:t xml:space="preserve"> donne aujourd’hui. »</w:t>
      </w:r>
    </w:p>
    <w:p w:rsidR="00CF02C4" w:rsidRDefault="00CF02C4" w:rsidP="00046D52">
      <w:pPr>
        <w:pStyle w:val="Paragraphedeliste"/>
        <w:spacing w:after="0" w:line="240" w:lineRule="auto"/>
        <w:ind w:left="0"/>
        <w:rPr>
          <w:i/>
        </w:rPr>
      </w:pPr>
    </w:p>
    <w:p w:rsidR="009019DD" w:rsidRDefault="00BB42EF" w:rsidP="00046D52">
      <w:pPr>
        <w:pStyle w:val="Paragraphedeliste"/>
        <w:spacing w:after="0" w:line="240" w:lineRule="auto"/>
        <w:ind w:left="0"/>
        <w:rPr>
          <w:b/>
        </w:rPr>
      </w:pPr>
      <w:r w:rsidRPr="003C4E44">
        <w:rPr>
          <w:b/>
        </w:rPr>
        <w:t>Dialogue avec les enfants</w:t>
      </w:r>
    </w:p>
    <w:p w:rsidR="009019DD" w:rsidRDefault="009019DD" w:rsidP="00046D52">
      <w:pPr>
        <w:pStyle w:val="Paragraphedeliste"/>
        <w:numPr>
          <w:ilvl w:val="0"/>
          <w:numId w:val="15"/>
        </w:numPr>
        <w:spacing w:after="0" w:line="240" w:lineRule="auto"/>
        <w:jc w:val="both"/>
      </w:pPr>
      <w:r>
        <w:lastRenderedPageBreak/>
        <w:t>L</w:t>
      </w:r>
      <w:r w:rsidRPr="009019DD">
        <w:t xml:space="preserve">es enfants expriment ce qu’ils ont </w:t>
      </w:r>
      <w:r w:rsidR="003C4E44" w:rsidRPr="009019DD">
        <w:t>retenu de ce récit (personnages, lieux, actions</w:t>
      </w:r>
      <w:r>
        <w:t>, parole</w:t>
      </w:r>
      <w:r w:rsidR="003C4E44" w:rsidRPr="009019DD">
        <w:t xml:space="preserve">). </w:t>
      </w:r>
    </w:p>
    <w:p w:rsidR="00BB42EF" w:rsidRDefault="003C4E44" w:rsidP="00046D52">
      <w:pPr>
        <w:pStyle w:val="Paragraphedeliste"/>
        <w:numPr>
          <w:ilvl w:val="0"/>
          <w:numId w:val="15"/>
        </w:numPr>
        <w:spacing w:after="0" w:line="240" w:lineRule="auto"/>
        <w:jc w:val="both"/>
      </w:pPr>
      <w:r w:rsidRPr="009019DD">
        <w:t>Jésus montre à ses amis comment</w:t>
      </w:r>
      <w:r>
        <w:t xml:space="preserve"> aimer : lui, le Maître se fait le serviteur. Il invite à faire comme lui : à servir les autres. C’est quoi servir les autres ? Comment est-ce que vous vous servez les uns les autres ?</w:t>
      </w:r>
    </w:p>
    <w:p w:rsidR="00BB42EF" w:rsidRPr="009019DD" w:rsidRDefault="009019DD" w:rsidP="00046D52">
      <w:pPr>
        <w:pStyle w:val="Paragraphedeliste"/>
        <w:numPr>
          <w:ilvl w:val="0"/>
          <w:numId w:val="15"/>
        </w:numPr>
        <w:spacing w:after="0" w:line="240" w:lineRule="auto"/>
        <w:jc w:val="both"/>
        <w:rPr>
          <w:b/>
        </w:rPr>
      </w:pPr>
      <w:r>
        <w:t xml:space="preserve">Le Dieu des chrétiens est le dieu de la vie. </w:t>
      </w:r>
      <w:r w:rsidR="003C4E44">
        <w:t xml:space="preserve">Jésus est condamné à mort parce que des gens n’étaient pas d’accord avec ce qu’ils disaient. Mais lui va pardonner. Il aime jusqu’au bout. Et le matin de Pâques, les femmes trouvent le tombeau vide : </w:t>
      </w:r>
      <w:r w:rsidR="001555C8">
        <w:t>Jésus est vivant ! Elles annoncent cette nouvelle. L</w:t>
      </w:r>
      <w:r w:rsidR="003C4E44">
        <w:t>es chrétiens croient que Dieu n’a pas laissé Jésus dans la mort mais</w:t>
      </w:r>
      <w:r w:rsidR="001555C8">
        <w:t xml:space="preserve"> qu’il l’a ressuscité. Dieu est avec nous dans les moments difficiles pour nous aider à faire gagner la vie. Cela veut dire que la VIE est plus forte que la mort. Le Dieu des chrétiens, c’est le Dieu de la VIE.</w:t>
      </w:r>
    </w:p>
    <w:p w:rsidR="00046D52" w:rsidRPr="00CF02C4" w:rsidRDefault="00046D52" w:rsidP="00CF02C4">
      <w:pPr>
        <w:spacing w:after="0" w:line="240" w:lineRule="auto"/>
        <w:rPr>
          <w:b/>
          <w:i/>
          <w:sz w:val="36"/>
          <w:szCs w:val="36"/>
        </w:rPr>
      </w:pPr>
    </w:p>
    <w:p w:rsidR="00BB42EF" w:rsidRPr="00046D52" w:rsidRDefault="00BB42EF" w:rsidP="00046D52">
      <w:pPr>
        <w:spacing w:after="0" w:line="240" w:lineRule="auto"/>
        <w:jc w:val="center"/>
        <w:rPr>
          <w:b/>
          <w:i/>
          <w:sz w:val="24"/>
          <w:szCs w:val="24"/>
          <w:u w:val="single"/>
        </w:rPr>
      </w:pPr>
      <w:r w:rsidRPr="00046D52">
        <w:rPr>
          <w:b/>
          <w:i/>
          <w:sz w:val="24"/>
          <w:szCs w:val="24"/>
          <w:u w:val="single"/>
        </w:rPr>
        <w:t>REPONSE A LA PAROLE DE DIEU</w:t>
      </w:r>
    </w:p>
    <w:p w:rsidR="009019DD" w:rsidRPr="00BB42EF" w:rsidRDefault="009019DD" w:rsidP="00046D52">
      <w:pPr>
        <w:spacing w:after="0" w:line="240" w:lineRule="auto"/>
        <w:jc w:val="center"/>
        <w:rPr>
          <w:b/>
          <w:i/>
          <w:sz w:val="24"/>
          <w:szCs w:val="24"/>
        </w:rPr>
      </w:pPr>
    </w:p>
    <w:p w:rsidR="00046D52" w:rsidRPr="00FD0BB0" w:rsidRDefault="00046D52" w:rsidP="00046D52">
      <w:pPr>
        <w:spacing w:after="0" w:line="240" w:lineRule="auto"/>
        <w:jc w:val="both"/>
      </w:pPr>
      <w:r w:rsidRPr="00046D52">
        <w:rPr>
          <w:b/>
        </w:rPr>
        <w:t>Geste de solidarité</w:t>
      </w:r>
      <w:r w:rsidR="00FD0BB0">
        <w:rPr>
          <w:b/>
        </w:rPr>
        <w:t xml:space="preserve"> </w:t>
      </w:r>
      <w:r w:rsidR="00FD0BB0" w:rsidRPr="00FD0BB0">
        <w:t xml:space="preserve">(qui peut être fait </w:t>
      </w:r>
      <w:r w:rsidR="00D10AD2">
        <w:t>précédemment avec</w:t>
      </w:r>
      <w:r w:rsidR="00FD0BB0" w:rsidRPr="00FD0BB0">
        <w:t xml:space="preserve"> les panneaux</w:t>
      </w:r>
      <w:r w:rsidR="00D10AD2">
        <w:t>,</w:t>
      </w:r>
      <w:r w:rsidR="00FD0BB0">
        <w:t xml:space="preserve"> si vous préférez</w:t>
      </w:r>
      <w:r w:rsidR="00FD0BB0" w:rsidRPr="00FD0BB0">
        <w:t>)</w:t>
      </w:r>
    </w:p>
    <w:p w:rsidR="00FD0BB0" w:rsidRDefault="00FD0BB0" w:rsidP="00046D52">
      <w:pPr>
        <w:spacing w:after="0" w:line="240" w:lineRule="auto"/>
        <w:ind w:left="709"/>
        <w:jc w:val="both"/>
      </w:pPr>
      <w:r>
        <w:t>« </w:t>
      </w:r>
      <w:r>
        <w:rPr>
          <w:i/>
        </w:rPr>
        <w:t>V</w:t>
      </w:r>
      <w:r w:rsidR="00046D52" w:rsidRPr="00FD0BB0">
        <w:rPr>
          <w:i/>
        </w:rPr>
        <w:t>ous avez vécu l’entraide et le partage pas seulement entre vous à l’école mais plus largement encore avec ceux qui n’ont pas le nécessaire</w:t>
      </w:r>
      <w:r>
        <w:t xml:space="preserve">. Nous présentons à Jésus tous ces gestes d’entraide et de </w:t>
      </w:r>
      <w:r w:rsidRPr="00FD0BB0">
        <w:rPr>
          <w:i/>
        </w:rPr>
        <w:t xml:space="preserve">solidarité </w:t>
      </w:r>
      <w:r>
        <w:rPr>
          <w:i/>
        </w:rPr>
        <w:t>p</w:t>
      </w:r>
      <w:r w:rsidRPr="00FD0BB0">
        <w:rPr>
          <w:i/>
        </w:rPr>
        <w:t xml:space="preserve">our </w:t>
      </w:r>
      <w:r>
        <w:rPr>
          <w:i/>
        </w:rPr>
        <w:t>lui dire ‘</w:t>
      </w:r>
      <w:r w:rsidR="00D10AD2">
        <w:rPr>
          <w:i/>
        </w:rPr>
        <w:t>oui, J</w:t>
      </w:r>
      <w:r>
        <w:rPr>
          <w:i/>
        </w:rPr>
        <w:t>ésus, nous voulons aimer à t</w:t>
      </w:r>
      <w:r w:rsidRPr="00FD0BB0">
        <w:rPr>
          <w:i/>
        </w:rPr>
        <w:t>a manière</w:t>
      </w:r>
      <w:r>
        <w:rPr>
          <w:i/>
        </w:rPr>
        <w:t xml:space="preserve"> et nous avons besoin de ta force et de ton amour pour cela</w:t>
      </w:r>
      <w:r w:rsidRPr="00FD0BB0">
        <w:rPr>
          <w:i/>
        </w:rPr>
        <w:t>».</w:t>
      </w:r>
    </w:p>
    <w:p w:rsidR="00BB42EF" w:rsidRDefault="00046D52" w:rsidP="00046D52">
      <w:pPr>
        <w:spacing w:after="0" w:line="240" w:lineRule="auto"/>
        <w:ind w:left="709"/>
        <w:jc w:val="both"/>
      </w:pPr>
      <w:r>
        <w:t xml:space="preserve">Un </w:t>
      </w:r>
      <w:r w:rsidR="00B25ADA">
        <w:t xml:space="preserve">ou plusieurs </w:t>
      </w:r>
      <w:r>
        <w:t>enfant</w:t>
      </w:r>
      <w:r w:rsidR="00B25ADA">
        <w:t>(s)</w:t>
      </w:r>
      <w:r>
        <w:t xml:space="preserve"> par </w:t>
      </w:r>
      <w:r w:rsidR="00FD0BB0">
        <w:t xml:space="preserve"> classe</w:t>
      </w:r>
      <w:r>
        <w:t xml:space="preserve"> dépose</w:t>
      </w:r>
      <w:r w:rsidR="00FD0BB0">
        <w:t>(nt)</w:t>
      </w:r>
      <w:r>
        <w:t xml:space="preserve"> d</w:t>
      </w:r>
      <w:r w:rsidR="00BB42EF" w:rsidRPr="009422A8">
        <w:t xml:space="preserve">ans </w:t>
      </w:r>
      <w:r>
        <w:t>la</w:t>
      </w:r>
      <w:r w:rsidR="00BB42EF" w:rsidRPr="009422A8">
        <w:t xml:space="preserve"> corbeille, </w:t>
      </w:r>
      <w:r>
        <w:t>l</w:t>
      </w:r>
      <w:r w:rsidR="00BB42EF">
        <w:t>es aliments collectés pour l’action solidarité avec la banque alimentaire.</w:t>
      </w:r>
    </w:p>
    <w:p w:rsidR="00BB42EF" w:rsidRDefault="00BB42EF" w:rsidP="00046D52">
      <w:pPr>
        <w:spacing w:after="0" w:line="240" w:lineRule="auto"/>
        <w:jc w:val="both"/>
      </w:pPr>
    </w:p>
    <w:p w:rsidR="00BB42EF" w:rsidRDefault="00BB42EF" w:rsidP="00046D52">
      <w:pPr>
        <w:spacing w:after="0" w:line="240" w:lineRule="auto"/>
        <w:jc w:val="both"/>
        <w:rPr>
          <w:b/>
        </w:rPr>
      </w:pPr>
      <w:r w:rsidRPr="00BB42EF">
        <w:rPr>
          <w:b/>
        </w:rPr>
        <w:t>Prière</w:t>
      </w:r>
    </w:p>
    <w:p w:rsidR="0014607A" w:rsidRDefault="00400263" w:rsidP="0014607A">
      <w:pPr>
        <w:spacing w:after="0" w:line="240" w:lineRule="auto"/>
        <w:ind w:left="708"/>
        <w:jc w:val="both"/>
      </w:pPr>
      <w:r>
        <w:t xml:space="preserve">Introduire le silence : </w:t>
      </w:r>
      <w:r w:rsidR="0014607A">
        <w:t>« </w:t>
      </w:r>
      <w:r w:rsidR="0014607A" w:rsidRPr="0014607A">
        <w:rPr>
          <w:i/>
        </w:rPr>
        <w:t xml:space="preserve">Je vous invite à </w:t>
      </w:r>
      <w:r w:rsidRPr="0014607A">
        <w:rPr>
          <w:i/>
        </w:rPr>
        <w:t>rentrer</w:t>
      </w:r>
      <w:r w:rsidR="0014607A" w:rsidRPr="0014607A">
        <w:rPr>
          <w:i/>
        </w:rPr>
        <w:t xml:space="preserve"> dans votre</w:t>
      </w:r>
      <w:r w:rsidRPr="0014607A">
        <w:rPr>
          <w:i/>
        </w:rPr>
        <w:t xml:space="preserve"> maison intérieure</w:t>
      </w:r>
      <w:r w:rsidR="00CF02C4">
        <w:rPr>
          <w:i/>
        </w:rPr>
        <w:t xml:space="preserve">, </w:t>
      </w:r>
      <w:r w:rsidR="0014607A" w:rsidRPr="0014607A">
        <w:rPr>
          <w:i/>
        </w:rPr>
        <w:t xml:space="preserve"> à faire silence, à fermer les yeux et ceux qui le veulent à penser à Jésus, dans votre tête et votre </w:t>
      </w:r>
      <w:r w:rsidR="0014607A">
        <w:rPr>
          <w:i/>
        </w:rPr>
        <w:t>cœur »</w:t>
      </w:r>
    </w:p>
    <w:p w:rsidR="0014607A" w:rsidRPr="00400263" w:rsidRDefault="0014607A" w:rsidP="0014607A">
      <w:pPr>
        <w:spacing w:after="0" w:line="240" w:lineRule="auto"/>
        <w:ind w:left="708"/>
        <w:jc w:val="both"/>
      </w:pPr>
      <w:r>
        <w:t xml:space="preserve">Dire la prière doucement. </w:t>
      </w:r>
      <w:r w:rsidRPr="00400263">
        <w:t>Cf. « </w:t>
      </w:r>
      <w:r w:rsidRPr="0014607A">
        <w:rPr>
          <w:i/>
        </w:rPr>
        <w:t>Chemins vers Pâques</w:t>
      </w:r>
      <w:r w:rsidRPr="00400263">
        <w:t> »</w:t>
      </w:r>
      <w:r>
        <w:t xml:space="preserve">, </w:t>
      </w:r>
      <w:r w:rsidRPr="00400263">
        <w:t xml:space="preserve">Prions en Eglise </w:t>
      </w:r>
      <w:r>
        <w:t>junior. Les enfants peuvent la répéter, phrase par phrase</w:t>
      </w:r>
      <w:r w:rsidR="00CF02C4">
        <w:t>, après l’adulte</w:t>
      </w:r>
      <w:r>
        <w:t>.</w:t>
      </w:r>
    </w:p>
    <w:p w:rsidR="00CF02C4" w:rsidRPr="00CF02C4" w:rsidRDefault="00CF02C4" w:rsidP="00046D52">
      <w:pPr>
        <w:spacing w:after="0" w:line="240" w:lineRule="auto"/>
        <w:jc w:val="both"/>
        <w:rPr>
          <w:sz w:val="36"/>
          <w:szCs w:val="36"/>
        </w:rPr>
      </w:pPr>
    </w:p>
    <w:p w:rsidR="00F46B7B" w:rsidRPr="0014607A" w:rsidRDefault="0014607A" w:rsidP="0014607A">
      <w:pPr>
        <w:spacing w:after="0" w:line="240" w:lineRule="auto"/>
        <w:jc w:val="center"/>
        <w:rPr>
          <w:b/>
          <w:i/>
          <w:sz w:val="24"/>
          <w:szCs w:val="24"/>
          <w:u w:val="single"/>
        </w:rPr>
      </w:pPr>
      <w:r w:rsidRPr="0014607A">
        <w:rPr>
          <w:b/>
          <w:i/>
          <w:sz w:val="24"/>
          <w:szCs w:val="24"/>
          <w:u w:val="single"/>
        </w:rPr>
        <w:t>ENVOI</w:t>
      </w:r>
    </w:p>
    <w:p w:rsidR="0014607A" w:rsidRDefault="0014607A" w:rsidP="0014607A">
      <w:pPr>
        <w:spacing w:after="0" w:line="240" w:lineRule="auto"/>
      </w:pPr>
    </w:p>
    <w:p w:rsidR="0014607A" w:rsidRDefault="0014607A" w:rsidP="0014607A">
      <w:pPr>
        <w:spacing w:after="0" w:line="240" w:lineRule="auto"/>
        <w:rPr>
          <w:b/>
        </w:rPr>
      </w:pPr>
      <w:r>
        <w:rPr>
          <w:b/>
        </w:rPr>
        <w:t xml:space="preserve">Prière </w:t>
      </w:r>
      <w:r w:rsidRPr="0014607A">
        <w:rPr>
          <w:b/>
        </w:rPr>
        <w:t>d’envoi et signe de croix</w:t>
      </w:r>
    </w:p>
    <w:p w:rsidR="0014607A" w:rsidRDefault="0014607A" w:rsidP="00CF02C4">
      <w:pPr>
        <w:spacing w:after="0" w:line="240" w:lineRule="auto"/>
        <w:ind w:left="708"/>
        <w:jc w:val="both"/>
      </w:pPr>
      <w:r w:rsidRPr="0014607A">
        <w:t xml:space="preserve">« Seigneur,  </w:t>
      </w:r>
      <w:r w:rsidR="00CF02C4">
        <w:t xml:space="preserve">Toi qui es vivant pour toujours, </w:t>
      </w:r>
      <w:r w:rsidRPr="0014607A">
        <w:t>tu nous envoies pour</w:t>
      </w:r>
      <w:r>
        <w:t xml:space="preserve"> </w:t>
      </w:r>
      <w:r w:rsidR="00CF02C4">
        <w:t xml:space="preserve">porter ta vie et ton amour à tous. </w:t>
      </w:r>
      <w:r>
        <w:t>Donne –nous ta force d’amour pour faire a</w:t>
      </w:r>
      <w:r w:rsidR="00B25ADA">
        <w:t>ttention les uns aux autres, pour prêter et partager comme tu nous l’as dit.  ’Au nom du Père et du Fils et du Saint Esprit’. Amen »</w:t>
      </w:r>
    </w:p>
    <w:p w:rsidR="00B25ADA" w:rsidRDefault="00B25ADA" w:rsidP="00B25ADA">
      <w:pPr>
        <w:spacing w:after="0" w:line="240" w:lineRule="auto"/>
      </w:pPr>
    </w:p>
    <w:p w:rsidR="006A5DD2" w:rsidRPr="00B25ADA" w:rsidRDefault="00B25ADA" w:rsidP="00D520B2">
      <w:pPr>
        <w:spacing w:after="0" w:line="240" w:lineRule="auto"/>
      </w:pPr>
      <w:r w:rsidRPr="00B25ADA">
        <w:rPr>
          <w:b/>
        </w:rPr>
        <w:t>Chant d’envoi</w:t>
      </w:r>
      <w:r>
        <w:t> : « </w:t>
      </w:r>
      <w:r w:rsidRPr="00B25ADA">
        <w:rPr>
          <w:i/>
        </w:rPr>
        <w:t>Allez le dire</w:t>
      </w:r>
      <w:r>
        <w:t xml:space="preserve"> », </w:t>
      </w:r>
      <w:r w:rsidR="00550341" w:rsidRPr="00550341">
        <w:rPr>
          <w:b/>
          <w:i/>
        </w:rPr>
        <w:t>Jésus, j’aime la vie</w:t>
      </w:r>
      <w:r w:rsidR="00550341">
        <w:t xml:space="preserve">, </w:t>
      </w:r>
      <w:r>
        <w:t xml:space="preserve">J.N. &amp; C. </w:t>
      </w:r>
      <w:proofErr w:type="spellStart"/>
      <w:r>
        <w:t>Klinguer</w:t>
      </w:r>
      <w:proofErr w:type="spellEnd"/>
    </w:p>
    <w:p w:rsidR="006A5DD2" w:rsidRDefault="006A5DD2" w:rsidP="00D520B2">
      <w:pPr>
        <w:spacing w:after="0" w:line="240" w:lineRule="auto"/>
        <w:rPr>
          <w:b/>
        </w:rPr>
      </w:pPr>
    </w:p>
    <w:p w:rsidR="005105D6" w:rsidRPr="005105D6" w:rsidRDefault="005105D6" w:rsidP="005105D6">
      <w:pPr>
        <w:spacing w:after="0" w:line="240" w:lineRule="auto"/>
        <w:jc w:val="center"/>
        <w:rPr>
          <w:b/>
        </w:rPr>
      </w:pPr>
      <w:r w:rsidRPr="005105D6">
        <w:rPr>
          <w:b/>
          <w:sz w:val="36"/>
          <w:szCs w:val="36"/>
        </w:rPr>
        <w:sym w:font="Symbol" w:char="F02A"/>
      </w:r>
      <w:r w:rsidRPr="005105D6">
        <w:rPr>
          <w:b/>
          <w:sz w:val="36"/>
          <w:szCs w:val="36"/>
        </w:rPr>
        <w:sym w:font="Symbol" w:char="F02A"/>
      </w:r>
      <w:r w:rsidRPr="005105D6">
        <w:rPr>
          <w:b/>
          <w:sz w:val="36"/>
          <w:szCs w:val="36"/>
        </w:rPr>
        <w:sym w:font="Symbol" w:char="F02A"/>
      </w:r>
      <w:r w:rsidRPr="005105D6">
        <w:rPr>
          <w:b/>
          <w:sz w:val="36"/>
          <w:szCs w:val="36"/>
        </w:rPr>
        <w:sym w:font="Symbol" w:char="F02A"/>
      </w:r>
      <w:r w:rsidRPr="005105D6">
        <w:rPr>
          <w:b/>
          <w:sz w:val="36"/>
          <w:szCs w:val="36"/>
        </w:rPr>
        <w:sym w:font="Symbol" w:char="F02A"/>
      </w:r>
      <w:r w:rsidRPr="005105D6">
        <w:rPr>
          <w:b/>
          <w:sz w:val="36"/>
          <w:szCs w:val="36"/>
        </w:rPr>
        <w:sym w:font="Symbol" w:char="F02A"/>
      </w:r>
      <w:r w:rsidRPr="005105D6">
        <w:rPr>
          <w:b/>
          <w:sz w:val="36"/>
          <w:szCs w:val="36"/>
        </w:rPr>
        <w:sym w:font="Symbol" w:char="F02A"/>
      </w:r>
      <w:r w:rsidRPr="005105D6">
        <w:rPr>
          <w:b/>
          <w:sz w:val="36"/>
          <w:szCs w:val="36"/>
        </w:rPr>
        <w:sym w:font="Symbol" w:char="F02A"/>
      </w:r>
    </w:p>
    <w:p w:rsidR="00D520B2" w:rsidRDefault="00D520B2" w:rsidP="005105D6">
      <w:pPr>
        <w:spacing w:after="0" w:line="240" w:lineRule="auto"/>
        <w:rPr>
          <w:b/>
        </w:rPr>
      </w:pPr>
      <w:r w:rsidRPr="00D520B2">
        <w:rPr>
          <w:b/>
        </w:rPr>
        <w:t>Matériel</w:t>
      </w:r>
    </w:p>
    <w:p w:rsidR="00A737C5" w:rsidRDefault="00A737C5" w:rsidP="00A737C5">
      <w:pPr>
        <w:pStyle w:val="Paragraphedeliste"/>
        <w:numPr>
          <w:ilvl w:val="0"/>
          <w:numId w:val="7"/>
        </w:numPr>
        <w:spacing w:line="360" w:lineRule="auto"/>
        <w:ind w:left="453" w:hanging="357"/>
      </w:pPr>
      <w:r>
        <w:t xml:space="preserve">Photocopie </w:t>
      </w:r>
      <w:r w:rsidRPr="00D520B2">
        <w:t xml:space="preserve"> du </w:t>
      </w:r>
      <w:r>
        <w:t>« </w:t>
      </w:r>
      <w:r w:rsidRPr="00D520B2">
        <w:t>chemin de carême</w:t>
      </w:r>
      <w:r>
        <w:t> »</w:t>
      </w:r>
    </w:p>
    <w:p w:rsidR="00A737C5" w:rsidRDefault="00A737C5" w:rsidP="00A737C5">
      <w:pPr>
        <w:pStyle w:val="Paragraphedeliste"/>
        <w:numPr>
          <w:ilvl w:val="0"/>
          <w:numId w:val="7"/>
        </w:numPr>
        <w:spacing w:line="360" w:lineRule="auto"/>
        <w:ind w:left="453" w:hanging="357"/>
      </w:pPr>
      <w:r>
        <w:t xml:space="preserve">Photocopies de la prière </w:t>
      </w:r>
      <w:r w:rsidRPr="00400263">
        <w:t>Cf. « </w:t>
      </w:r>
      <w:r w:rsidRPr="0014607A">
        <w:rPr>
          <w:i/>
        </w:rPr>
        <w:t>Chemins vers Pâques</w:t>
      </w:r>
      <w:r w:rsidRPr="00400263">
        <w:t> »</w:t>
      </w:r>
      <w:r w:rsidR="000B5C5D">
        <w:t xml:space="preserve">, Prions en Eglise Junior, </w:t>
      </w:r>
      <w:proofErr w:type="spellStart"/>
      <w:r w:rsidR="000B5C5D">
        <w:t>bayard</w:t>
      </w:r>
      <w:proofErr w:type="spellEnd"/>
    </w:p>
    <w:p w:rsidR="00A737C5" w:rsidRDefault="00A737C5" w:rsidP="00A737C5">
      <w:pPr>
        <w:pStyle w:val="Paragraphedeliste"/>
        <w:numPr>
          <w:ilvl w:val="0"/>
          <w:numId w:val="7"/>
        </w:numPr>
        <w:spacing w:line="360" w:lineRule="auto"/>
        <w:ind w:left="453" w:hanging="357"/>
      </w:pPr>
      <w:proofErr w:type="gramStart"/>
      <w:r>
        <w:t>Photocopies</w:t>
      </w:r>
      <w:proofErr w:type="gramEnd"/>
      <w:r>
        <w:t xml:space="preserve"> des dessins de l’Evangile </w:t>
      </w:r>
    </w:p>
    <w:p w:rsidR="00A737C5" w:rsidRDefault="00A737C5" w:rsidP="00A737C5">
      <w:pPr>
        <w:pStyle w:val="Paragraphedeliste"/>
        <w:numPr>
          <w:ilvl w:val="0"/>
          <w:numId w:val="7"/>
        </w:numPr>
        <w:spacing w:before="240" w:line="360" w:lineRule="auto"/>
        <w:ind w:left="453" w:hanging="357"/>
      </w:pPr>
      <w:r>
        <w:t xml:space="preserve">Musique d’introduction  et chants : CD gravé </w:t>
      </w:r>
    </w:p>
    <w:p w:rsidR="00A737C5" w:rsidRDefault="00A737C5" w:rsidP="00A737C5">
      <w:pPr>
        <w:pStyle w:val="Paragraphedeliste"/>
        <w:numPr>
          <w:ilvl w:val="0"/>
          <w:numId w:val="7"/>
        </w:numPr>
        <w:spacing w:before="240" w:line="360" w:lineRule="auto"/>
        <w:ind w:left="453" w:hanging="357"/>
      </w:pPr>
      <w:r>
        <w:t>Une bible ou un lectionnaire</w:t>
      </w:r>
    </w:p>
    <w:p w:rsidR="00A737C5" w:rsidRDefault="00A737C5" w:rsidP="00A737C5">
      <w:pPr>
        <w:pStyle w:val="Paragraphedeliste"/>
        <w:numPr>
          <w:ilvl w:val="0"/>
          <w:numId w:val="7"/>
        </w:numPr>
        <w:spacing w:before="240" w:line="360" w:lineRule="auto"/>
        <w:ind w:left="453" w:hanging="357"/>
      </w:pPr>
      <w:r>
        <w:t>Une grosse bougie </w:t>
      </w:r>
    </w:p>
    <w:p w:rsidR="00A737C5" w:rsidRPr="00A737C5" w:rsidRDefault="00A737C5" w:rsidP="00A737C5">
      <w:pPr>
        <w:pStyle w:val="Paragraphedeliste"/>
        <w:numPr>
          <w:ilvl w:val="0"/>
          <w:numId w:val="7"/>
        </w:numPr>
        <w:spacing w:before="240" w:line="360" w:lineRule="auto"/>
        <w:ind w:left="453" w:hanging="357"/>
      </w:pPr>
      <w:r>
        <w:t>Une corbeille pour collecter les dons</w:t>
      </w:r>
    </w:p>
    <w:p w:rsidR="00B25ADA" w:rsidRPr="009452F7" w:rsidRDefault="009452F7" w:rsidP="00B25ADA">
      <w:pPr>
        <w:spacing w:after="0" w:line="240" w:lineRule="auto"/>
        <w:rPr>
          <w:b/>
          <w:sz w:val="24"/>
          <w:szCs w:val="24"/>
        </w:rPr>
      </w:pPr>
      <w:r w:rsidRPr="008A6DAB">
        <w:rPr>
          <w:b/>
          <w:sz w:val="24"/>
          <w:szCs w:val="24"/>
          <w:u w:val="single"/>
        </w:rPr>
        <w:lastRenderedPageBreak/>
        <w:t>Evangile,</w:t>
      </w:r>
      <w:r w:rsidRPr="009452F7">
        <w:rPr>
          <w:b/>
          <w:sz w:val="24"/>
          <w:szCs w:val="24"/>
        </w:rPr>
        <w:t xml:space="preserve"> récit adapté de </w:t>
      </w:r>
      <w:r w:rsidR="00B25ADA" w:rsidRPr="009452F7">
        <w:rPr>
          <w:b/>
          <w:sz w:val="24"/>
          <w:szCs w:val="24"/>
        </w:rPr>
        <w:t xml:space="preserve">« En route vers Pâques », éditions </w:t>
      </w:r>
      <w:proofErr w:type="spellStart"/>
      <w:r w:rsidR="00B25ADA" w:rsidRPr="009452F7">
        <w:rPr>
          <w:b/>
          <w:sz w:val="24"/>
          <w:szCs w:val="24"/>
        </w:rPr>
        <w:t>Averbode</w:t>
      </w:r>
      <w:proofErr w:type="spellEnd"/>
    </w:p>
    <w:p w:rsidR="009452F7" w:rsidRPr="009452F7" w:rsidRDefault="009452F7" w:rsidP="00B25ADA">
      <w:pPr>
        <w:spacing w:after="0" w:line="240" w:lineRule="auto"/>
        <w:rPr>
          <w:b/>
          <w:sz w:val="24"/>
          <w:szCs w:val="24"/>
        </w:rPr>
      </w:pPr>
    </w:p>
    <w:p w:rsidR="009452F7" w:rsidRDefault="009452F7" w:rsidP="00B87354">
      <w:pPr>
        <w:spacing w:after="0" w:line="240" w:lineRule="auto"/>
        <w:ind w:firstLine="708"/>
        <w:jc w:val="both"/>
        <w:rPr>
          <w:sz w:val="24"/>
          <w:szCs w:val="24"/>
        </w:rPr>
      </w:pPr>
      <w:r w:rsidRPr="009452F7">
        <w:rPr>
          <w:sz w:val="24"/>
          <w:szCs w:val="24"/>
        </w:rPr>
        <w:t>Jésus,  assis sur un âne,  entre dans la ville de Jérusalem.</w:t>
      </w:r>
      <w:r>
        <w:rPr>
          <w:sz w:val="24"/>
          <w:szCs w:val="24"/>
        </w:rPr>
        <w:t xml:space="preserve"> Beaucoup de gens agitent des branches d’arbre en chantant : « Vive notre roi ! Hosanna, au plus haut des cieux !</w:t>
      </w:r>
      <w:r w:rsidR="00B87354">
        <w:rPr>
          <w:sz w:val="24"/>
          <w:szCs w:val="24"/>
        </w:rPr>
        <w:t xml:space="preserve"> B</w:t>
      </w:r>
      <w:r>
        <w:rPr>
          <w:sz w:val="24"/>
          <w:szCs w:val="24"/>
        </w:rPr>
        <w:t>éni soit celui qui vient au nom du seigneur ! »</w:t>
      </w:r>
    </w:p>
    <w:p w:rsidR="00B87354" w:rsidRDefault="00B87354" w:rsidP="00B87354">
      <w:pPr>
        <w:spacing w:after="0" w:line="240" w:lineRule="auto"/>
        <w:ind w:firstLine="708"/>
        <w:jc w:val="both"/>
        <w:rPr>
          <w:sz w:val="24"/>
          <w:szCs w:val="24"/>
        </w:rPr>
      </w:pPr>
      <w:r>
        <w:rPr>
          <w:sz w:val="24"/>
          <w:szCs w:val="24"/>
        </w:rPr>
        <w:t>Le dernier soir avant sa mort, Jésus mange avec ses amis. Il leur dit : « Bientôt, vous ne me verrez plus mais je serai avec vous. » Il prend le pain et dit : « Prenez et mangez, ceci est mon corps. </w:t>
      </w:r>
      <w:r w:rsidR="00012217">
        <w:rPr>
          <w:sz w:val="24"/>
          <w:szCs w:val="24"/>
        </w:rPr>
        <w:t>Je vous donne ma vie.</w:t>
      </w:r>
      <w:r>
        <w:rPr>
          <w:sz w:val="24"/>
          <w:szCs w:val="24"/>
        </w:rPr>
        <w:t>» Puis il prend la coupe de vin, remercie Dieu et dit : « Ce vin, c’est ma vie. Prenez et buvez en tous !» Ses amis n’ont pas tout compris.</w:t>
      </w:r>
    </w:p>
    <w:p w:rsidR="00B87354" w:rsidRDefault="00B87354" w:rsidP="00B87354">
      <w:pPr>
        <w:spacing w:after="0" w:line="240" w:lineRule="auto"/>
        <w:ind w:firstLine="708"/>
        <w:jc w:val="both"/>
        <w:rPr>
          <w:sz w:val="24"/>
          <w:szCs w:val="24"/>
        </w:rPr>
      </w:pPr>
      <w:r>
        <w:rPr>
          <w:sz w:val="24"/>
          <w:szCs w:val="24"/>
        </w:rPr>
        <w:t>Après cela, il part avec eux dans le jardin des Oliviers. Là, il est très triste. Il est venu apporter l’amour et les gens n’ont pas compris.</w:t>
      </w:r>
    </w:p>
    <w:p w:rsidR="00D520B2" w:rsidRDefault="00B87354" w:rsidP="00B87354">
      <w:pPr>
        <w:spacing w:after="0" w:line="240" w:lineRule="auto"/>
        <w:ind w:firstLine="708"/>
        <w:jc w:val="both"/>
        <w:rPr>
          <w:sz w:val="24"/>
          <w:szCs w:val="24"/>
        </w:rPr>
      </w:pPr>
      <w:r>
        <w:rPr>
          <w:sz w:val="24"/>
          <w:szCs w:val="24"/>
        </w:rPr>
        <w:t>Jésus est arrêté</w:t>
      </w:r>
      <w:r w:rsidR="00012217">
        <w:rPr>
          <w:sz w:val="24"/>
          <w:szCs w:val="24"/>
        </w:rPr>
        <w:t xml:space="preserve"> par les soldats</w:t>
      </w:r>
      <w:r>
        <w:rPr>
          <w:sz w:val="24"/>
          <w:szCs w:val="24"/>
        </w:rPr>
        <w:t>, jugé et cloué sur une croix. Jésus meurt en disant : « Père, pardonne–leur, car ils ne savent pas ce qu’ils font. » Ses amis sont très malheureux. Marie, sa mère, et Jean, un ami proche, sont au pied de la croix. Le corps de Jésus, est enveloppé dans un  grand drap, puis déposé dans un tombeau.</w:t>
      </w:r>
    </w:p>
    <w:p w:rsidR="00EB3B0E" w:rsidRPr="009452F7" w:rsidRDefault="00EB3B0E" w:rsidP="00B87354">
      <w:pPr>
        <w:spacing w:after="0" w:line="240" w:lineRule="auto"/>
        <w:ind w:firstLine="708"/>
        <w:jc w:val="both"/>
        <w:rPr>
          <w:sz w:val="24"/>
          <w:szCs w:val="24"/>
        </w:rPr>
      </w:pPr>
      <w:r>
        <w:rPr>
          <w:sz w:val="24"/>
          <w:szCs w:val="24"/>
        </w:rPr>
        <w:t xml:space="preserve">Le dimanche matin, le premier jour de la semaine, Marie – Madeleine et l’autre Marie se rendent au tombeau. Elles voient la pierre roulée loin de l’entrée. Elles ne trouvent pas le corps de Jésus.  Un ange leur dit : « N’ayez pas peur. Jésus est revenu à la Vie. Il n’est pas ici. Allez le dire à ses </w:t>
      </w:r>
      <w:r w:rsidR="00012217">
        <w:rPr>
          <w:sz w:val="24"/>
          <w:szCs w:val="24"/>
        </w:rPr>
        <w:t>amis</w:t>
      </w:r>
      <w:r>
        <w:rPr>
          <w:sz w:val="24"/>
          <w:szCs w:val="24"/>
        </w:rPr>
        <w:t>. »</w:t>
      </w:r>
      <w:r w:rsidR="00012217">
        <w:rPr>
          <w:sz w:val="24"/>
          <w:szCs w:val="24"/>
        </w:rPr>
        <w:t xml:space="preserve"> Etonnées et pleines d</w:t>
      </w:r>
      <w:r>
        <w:rPr>
          <w:sz w:val="24"/>
          <w:szCs w:val="24"/>
        </w:rPr>
        <w:t>e</w:t>
      </w:r>
      <w:r w:rsidR="00012217">
        <w:rPr>
          <w:sz w:val="24"/>
          <w:szCs w:val="24"/>
        </w:rPr>
        <w:t xml:space="preserve"> </w:t>
      </w:r>
      <w:r>
        <w:rPr>
          <w:sz w:val="24"/>
          <w:szCs w:val="24"/>
        </w:rPr>
        <w:t>joie, elles partent annoncer la Bonne Nouvelle.</w:t>
      </w:r>
    </w:p>
    <w:p w:rsidR="008A6DAB" w:rsidRDefault="008A6DAB" w:rsidP="00F91C62">
      <w:pPr>
        <w:rPr>
          <w:sz w:val="24"/>
          <w:szCs w:val="24"/>
        </w:rPr>
      </w:pPr>
    </w:p>
    <w:p w:rsidR="00F91C62" w:rsidRDefault="00F91C62" w:rsidP="00F91C62">
      <w:pPr>
        <w:rPr>
          <w:sz w:val="24"/>
          <w:szCs w:val="24"/>
        </w:rPr>
      </w:pPr>
    </w:p>
    <w:p w:rsidR="00F91C62" w:rsidRPr="00F91C62" w:rsidRDefault="00F91C62" w:rsidP="00F91C62">
      <w:pPr>
        <w:pStyle w:val="Paragraphedeliste"/>
        <w:spacing w:after="0"/>
        <w:ind w:left="0"/>
        <w:jc w:val="both"/>
        <w:rPr>
          <w:b/>
          <w:sz w:val="24"/>
          <w:szCs w:val="24"/>
          <w:u w:val="single"/>
        </w:rPr>
      </w:pPr>
      <w:r w:rsidRPr="008A6DAB">
        <w:rPr>
          <w:b/>
          <w:sz w:val="24"/>
          <w:szCs w:val="24"/>
          <w:u w:val="single"/>
        </w:rPr>
        <w:t>Chants</w:t>
      </w:r>
    </w:p>
    <w:p w:rsidR="00F91C62" w:rsidRDefault="00F91C62" w:rsidP="00F91C62">
      <w:pPr>
        <w:spacing w:after="0" w:line="240" w:lineRule="auto"/>
      </w:pPr>
    </w:p>
    <w:p w:rsidR="00F91C62" w:rsidRDefault="00F91C62" w:rsidP="00F91C62">
      <w:pPr>
        <w:spacing w:after="0" w:line="240" w:lineRule="auto"/>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606"/>
      </w:tblGrid>
      <w:tr w:rsidR="00F91C62" w:rsidTr="00BA2374">
        <w:tc>
          <w:tcPr>
            <w:tcW w:w="9104" w:type="dxa"/>
            <w:gridSpan w:val="2"/>
          </w:tcPr>
          <w:p w:rsidR="00F91C62" w:rsidRDefault="00F91C62" w:rsidP="00BA2374">
            <w:pPr>
              <w:jc w:val="center"/>
            </w:pPr>
            <w:r w:rsidRPr="008A6DAB">
              <w:rPr>
                <w:b/>
                <w:sz w:val="24"/>
                <w:szCs w:val="24"/>
              </w:rPr>
              <w:t xml:space="preserve">« Allez le dire », </w:t>
            </w:r>
            <w:r w:rsidRPr="008A6DAB">
              <w:rPr>
                <w:b/>
                <w:i/>
                <w:sz w:val="24"/>
                <w:szCs w:val="24"/>
              </w:rPr>
              <w:t>Jésus, j’aime la vie,</w:t>
            </w:r>
            <w:r w:rsidRPr="008A6DAB">
              <w:rPr>
                <w:b/>
                <w:sz w:val="24"/>
                <w:szCs w:val="24"/>
              </w:rPr>
              <w:t xml:space="preserve"> </w:t>
            </w:r>
            <w:r w:rsidRPr="008A6DAB">
              <w:t xml:space="preserve">J.N. &amp; C. </w:t>
            </w:r>
            <w:proofErr w:type="spellStart"/>
            <w:r w:rsidRPr="008A6DAB">
              <w:t>Klinguer</w:t>
            </w:r>
            <w:proofErr w:type="spellEnd"/>
          </w:p>
          <w:p w:rsidR="00F91C62" w:rsidRDefault="00F91C62" w:rsidP="00BA2374">
            <w:pPr>
              <w:jc w:val="center"/>
            </w:pPr>
          </w:p>
          <w:p w:rsidR="00F91C62" w:rsidRPr="008A6DAB" w:rsidRDefault="00F91C62" w:rsidP="00BA2374">
            <w:pPr>
              <w:jc w:val="center"/>
              <w:rPr>
                <w:rFonts w:ascii="Arial Narrow" w:hAnsi="Arial Narrow" w:cs="Arial"/>
                <w:b/>
                <w:bCs/>
                <w:color w:val="000000"/>
              </w:rPr>
            </w:pPr>
            <w:r w:rsidRPr="00CD41B5">
              <w:rPr>
                <w:rStyle w:val="googqs-tidbitgoogqs-tidbit-0"/>
                <w:rFonts w:ascii="Arial Narrow" w:hAnsi="Arial Narrow" w:cs="Arial"/>
                <w:b/>
                <w:bCs/>
                <w:color w:val="000000"/>
              </w:rPr>
              <w:t xml:space="preserve">Allez le dire, allez le dire, </w:t>
            </w:r>
            <w:r w:rsidRPr="00CD41B5">
              <w:rPr>
                <w:rFonts w:ascii="Arial Narrow" w:hAnsi="Arial Narrow" w:cs="Arial"/>
                <w:b/>
                <w:bCs/>
                <w:color w:val="000000"/>
              </w:rPr>
              <w:br/>
            </w:r>
            <w:r w:rsidRPr="00CD41B5">
              <w:rPr>
                <w:rStyle w:val="googqs-tidbitgoogqs-tidbit-0"/>
                <w:rFonts w:ascii="Arial Narrow" w:hAnsi="Arial Narrow" w:cs="Arial"/>
                <w:b/>
                <w:bCs/>
                <w:color w:val="000000"/>
              </w:rPr>
              <w:t>Jésus est vivant</w:t>
            </w:r>
            <w:proofErr w:type="gramStart"/>
            <w:r w:rsidRPr="00CD41B5">
              <w:rPr>
                <w:rStyle w:val="googqs-tidbitgoogqs-tidbit-0"/>
                <w:rFonts w:ascii="Arial Narrow" w:hAnsi="Arial Narrow" w:cs="Arial"/>
                <w:b/>
                <w:bCs/>
                <w:color w:val="000000"/>
              </w:rPr>
              <w:t>,</w:t>
            </w:r>
            <w:proofErr w:type="gramEnd"/>
            <w:r w:rsidRPr="00CD41B5">
              <w:rPr>
                <w:rFonts w:ascii="Arial Narrow" w:hAnsi="Arial Narrow" w:cs="Arial"/>
                <w:b/>
                <w:bCs/>
                <w:color w:val="000000"/>
              </w:rPr>
              <w:br/>
            </w:r>
            <w:r w:rsidRPr="00CD41B5">
              <w:rPr>
                <w:rStyle w:val="googqs-tidbitgoogqs-tidbit-0"/>
                <w:rFonts w:ascii="Arial Narrow" w:hAnsi="Arial Narrow" w:cs="Arial"/>
                <w:b/>
                <w:bCs/>
                <w:color w:val="000000"/>
              </w:rPr>
              <w:t>Jésus est vivant</w:t>
            </w:r>
          </w:p>
          <w:p w:rsidR="00F91C62" w:rsidRPr="008A6DAB" w:rsidRDefault="00F91C62" w:rsidP="00BA2374">
            <w:pPr>
              <w:rPr>
                <w:b/>
              </w:rPr>
            </w:pPr>
          </w:p>
        </w:tc>
      </w:tr>
      <w:tr w:rsidR="00F91C62" w:rsidTr="00BA2374">
        <w:tc>
          <w:tcPr>
            <w:tcW w:w="4498" w:type="dxa"/>
          </w:tcPr>
          <w:p w:rsidR="00F91C62" w:rsidRDefault="00F91C62" w:rsidP="00BA2374">
            <w:pPr>
              <w:jc w:val="center"/>
              <w:rPr>
                <w:rFonts w:ascii="Arial Narrow" w:hAnsi="Arial Narrow" w:cs="Arial"/>
                <w:color w:val="000000"/>
              </w:rPr>
            </w:pPr>
            <w:r w:rsidRPr="00D51E65">
              <w:rPr>
                <w:rStyle w:val="googqs-tidbitgoogqs-tidbit-0"/>
                <w:rFonts w:ascii="Arial Narrow" w:hAnsi="Arial Narrow" w:cs="Arial"/>
                <w:color w:val="000000"/>
              </w:rPr>
              <w:t xml:space="preserve">1 - Jésus est mort sur </w:t>
            </w:r>
            <w:smartTag w:uri="urn:schemas-microsoft-com:office:smarttags" w:element="PersonName">
              <w:smartTagPr>
                <w:attr w:name="ProductID" w:val="la croix￼Ses"/>
              </w:smartTagPr>
              <w:r w:rsidRPr="00D51E65">
                <w:rPr>
                  <w:rStyle w:val="googqs-tidbitgoogqs-tidbit-0"/>
                  <w:rFonts w:ascii="Arial Narrow" w:hAnsi="Arial Narrow" w:cs="Arial"/>
                  <w:color w:val="000000"/>
                </w:rPr>
                <w:t>la croix</w:t>
              </w:r>
              <w:r w:rsidRPr="00D51E65">
                <w:rPr>
                  <w:rFonts w:ascii="Arial Narrow" w:hAnsi="Arial Narrow" w:cs="Arial"/>
                  <w:color w:val="000000"/>
                </w:rPr>
                <w:br/>
              </w:r>
              <w:r w:rsidRPr="00D51E65">
                <w:rPr>
                  <w:rStyle w:val="googqs-tidbitgoogqs-tidbit-0"/>
                  <w:rFonts w:ascii="Arial Narrow" w:hAnsi="Arial Narrow" w:cs="Arial"/>
                  <w:color w:val="000000"/>
                </w:rPr>
                <w:t>Ses</w:t>
              </w:r>
            </w:smartTag>
            <w:r w:rsidRPr="00D51E65">
              <w:rPr>
                <w:rStyle w:val="googqs-tidbitgoogqs-tidbit-0"/>
                <w:rFonts w:ascii="Arial Narrow" w:hAnsi="Arial Narrow" w:cs="Arial"/>
                <w:color w:val="000000"/>
              </w:rPr>
              <w:t xml:space="preserve"> ennemis l'ont tué</w:t>
            </w:r>
            <w:r w:rsidRPr="00D51E65">
              <w:rPr>
                <w:rFonts w:ascii="Arial Narrow" w:hAnsi="Arial Narrow" w:cs="Arial"/>
                <w:color w:val="000000"/>
              </w:rPr>
              <w:br/>
            </w:r>
            <w:r w:rsidRPr="00D51E65">
              <w:rPr>
                <w:rStyle w:val="googqs-tidbitgoogqs-tidbit-0"/>
                <w:rFonts w:ascii="Arial Narrow" w:hAnsi="Arial Narrow" w:cs="Arial"/>
                <w:color w:val="000000"/>
              </w:rPr>
              <w:t>On l'a mis dans un grand drap</w:t>
            </w:r>
            <w:r w:rsidRPr="00D51E65">
              <w:rPr>
                <w:rFonts w:ascii="Arial Narrow" w:hAnsi="Arial Narrow" w:cs="Arial"/>
                <w:color w:val="000000"/>
              </w:rPr>
              <w:br/>
              <w:t>Son corps tout enveloppé</w:t>
            </w:r>
            <w:r w:rsidRPr="00D51E65">
              <w:rPr>
                <w:rFonts w:ascii="Arial Narrow" w:hAnsi="Arial Narrow" w:cs="Arial"/>
                <w:color w:val="000000"/>
              </w:rPr>
              <w:br/>
              <w:t>Mais Dieu l'a ressuscité !</w:t>
            </w:r>
          </w:p>
          <w:p w:rsidR="00F91C62" w:rsidRDefault="00F91C62" w:rsidP="00BA2374">
            <w:pPr>
              <w:jc w:val="center"/>
              <w:rPr>
                <w:rFonts w:ascii="Arial Narrow" w:hAnsi="Arial Narrow" w:cs="Arial"/>
                <w:color w:val="000000"/>
              </w:rPr>
            </w:pPr>
            <w:r w:rsidRPr="00D51E65">
              <w:rPr>
                <w:rFonts w:ascii="Arial Narrow" w:hAnsi="Arial Narrow" w:cs="Arial"/>
                <w:color w:val="000000"/>
              </w:rPr>
              <w:br/>
              <w:t>2 - Quelques amis de Jésus</w:t>
            </w:r>
            <w:r w:rsidRPr="00D51E65">
              <w:rPr>
                <w:rFonts w:ascii="Arial Narrow" w:hAnsi="Arial Narrow" w:cs="Arial"/>
                <w:color w:val="000000"/>
              </w:rPr>
              <w:br/>
              <w:t>Dans un tombeau l'ont couché</w:t>
            </w:r>
            <w:r w:rsidRPr="00D51E65">
              <w:rPr>
                <w:rFonts w:ascii="Arial Narrow" w:hAnsi="Arial Narrow" w:cs="Arial"/>
                <w:color w:val="000000"/>
              </w:rPr>
              <w:br/>
              <w:t>Quelques amis sont venus</w:t>
            </w:r>
            <w:r w:rsidRPr="00D51E65">
              <w:rPr>
                <w:rFonts w:ascii="Arial Narrow" w:hAnsi="Arial Narrow" w:cs="Arial"/>
                <w:color w:val="000000"/>
              </w:rPr>
              <w:br/>
              <w:t>Rouler la pierre à l'entrée</w:t>
            </w:r>
            <w:r w:rsidRPr="00D51E65">
              <w:rPr>
                <w:rFonts w:ascii="Arial Narrow" w:hAnsi="Arial Narrow" w:cs="Arial"/>
                <w:color w:val="000000"/>
              </w:rPr>
              <w:br/>
              <w:t>Mais Dieu l'a ressuscité !</w:t>
            </w:r>
          </w:p>
          <w:p w:rsidR="00F91C62" w:rsidRDefault="00F91C62" w:rsidP="00BA2374">
            <w:pPr>
              <w:jc w:val="center"/>
            </w:pPr>
          </w:p>
        </w:tc>
        <w:tc>
          <w:tcPr>
            <w:tcW w:w="4606" w:type="dxa"/>
          </w:tcPr>
          <w:p w:rsidR="00F91C62" w:rsidRDefault="00F91C62" w:rsidP="00BA2374">
            <w:pPr>
              <w:jc w:val="center"/>
              <w:rPr>
                <w:rFonts w:ascii="Arial Narrow" w:hAnsi="Arial Narrow" w:cs="Arial"/>
                <w:color w:val="000000"/>
              </w:rPr>
            </w:pPr>
            <w:r w:rsidRPr="00D51E65">
              <w:rPr>
                <w:rFonts w:ascii="Arial Narrow" w:hAnsi="Arial Narrow" w:cs="Arial"/>
                <w:color w:val="000000"/>
              </w:rPr>
              <w:t>3 - Mais soudain tout a changé</w:t>
            </w:r>
            <w:r w:rsidRPr="00D51E65">
              <w:rPr>
                <w:rFonts w:ascii="Arial Narrow" w:hAnsi="Arial Narrow" w:cs="Arial"/>
                <w:color w:val="000000"/>
              </w:rPr>
              <w:br/>
              <w:t>Dieu a réveillé Jésus</w:t>
            </w:r>
            <w:r w:rsidRPr="00D51E65">
              <w:rPr>
                <w:rFonts w:ascii="Arial Narrow" w:hAnsi="Arial Narrow" w:cs="Arial"/>
                <w:color w:val="000000"/>
              </w:rPr>
              <w:br/>
              <w:t>La pierre était déplacée</w:t>
            </w:r>
            <w:r w:rsidRPr="00D51E65">
              <w:rPr>
                <w:rFonts w:ascii="Arial Narrow" w:hAnsi="Arial Narrow" w:cs="Arial"/>
                <w:color w:val="000000"/>
              </w:rPr>
              <w:br/>
              <w:t>On ne trouvait plus Jésus</w:t>
            </w:r>
            <w:r w:rsidRPr="00D51E65">
              <w:rPr>
                <w:rFonts w:ascii="Arial Narrow" w:hAnsi="Arial Narrow" w:cs="Arial"/>
                <w:color w:val="000000"/>
              </w:rPr>
              <w:br/>
              <w:t>Car Dieu l'a ressuscité !</w:t>
            </w:r>
          </w:p>
          <w:p w:rsidR="00F91C62" w:rsidRPr="000B5C5D" w:rsidRDefault="00F91C62" w:rsidP="00BA2374">
            <w:pPr>
              <w:jc w:val="center"/>
              <w:rPr>
                <w:b/>
                <w:sz w:val="24"/>
                <w:szCs w:val="24"/>
              </w:rPr>
            </w:pPr>
            <w:r w:rsidRPr="00D51E65">
              <w:rPr>
                <w:rFonts w:ascii="Arial Narrow" w:hAnsi="Arial Narrow" w:cs="Arial"/>
                <w:color w:val="000000"/>
              </w:rPr>
              <w:br/>
              <w:t>4 - Tous ensemble on peut chanter</w:t>
            </w:r>
            <w:r w:rsidRPr="00D51E65">
              <w:rPr>
                <w:rFonts w:ascii="Arial Narrow" w:hAnsi="Arial Narrow" w:cs="Arial"/>
                <w:color w:val="000000"/>
              </w:rPr>
              <w:br/>
              <w:t>Jésus, vivant pour toujours</w:t>
            </w:r>
            <w:r w:rsidRPr="00D51E65">
              <w:rPr>
                <w:rFonts w:ascii="Arial Narrow" w:hAnsi="Arial Narrow" w:cs="Arial"/>
                <w:color w:val="000000"/>
              </w:rPr>
              <w:br/>
              <w:t>Tous ensemble on peut danser</w:t>
            </w:r>
            <w:r w:rsidRPr="00D51E65">
              <w:rPr>
                <w:rFonts w:ascii="Arial Narrow" w:hAnsi="Arial Narrow" w:cs="Arial"/>
                <w:color w:val="000000"/>
              </w:rPr>
              <w:br/>
              <w:t>La vie fleurit pour toujours</w:t>
            </w:r>
            <w:r w:rsidRPr="00D51E65">
              <w:rPr>
                <w:rFonts w:ascii="Arial Narrow" w:hAnsi="Arial Narrow" w:cs="Arial"/>
                <w:color w:val="000000"/>
              </w:rPr>
              <w:br/>
              <w:t>Car Dieu l'a ressuscité !</w:t>
            </w:r>
          </w:p>
          <w:p w:rsidR="00F91C62" w:rsidRDefault="00F91C62" w:rsidP="00BA2374">
            <w:pPr>
              <w:jc w:val="center"/>
            </w:pPr>
          </w:p>
        </w:tc>
      </w:tr>
    </w:tbl>
    <w:p w:rsidR="00F91C62" w:rsidRPr="007C52C4" w:rsidRDefault="00F91C62" w:rsidP="00F91C62">
      <w:pPr>
        <w:rPr>
          <w:rFonts w:ascii="Arial Narrow" w:hAnsi="Arial Narrow"/>
        </w:rPr>
      </w:pPr>
    </w:p>
    <w:p w:rsidR="008A6DAB" w:rsidRDefault="008A6DAB" w:rsidP="008A6DAB">
      <w:pPr>
        <w:rPr>
          <w:rFonts w:ascii="Arial Narrow" w:hAnsi="Arial Narrow" w:cs="Arial"/>
          <w:color w:val="000000"/>
        </w:rPr>
      </w:pPr>
    </w:p>
    <w:sectPr w:rsidR="008A6DAB" w:rsidSect="00CF02C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F79"/>
    <w:multiLevelType w:val="hybridMultilevel"/>
    <w:tmpl w:val="721AD2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C4C3F"/>
    <w:multiLevelType w:val="hybridMultilevel"/>
    <w:tmpl w:val="4F0E53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804CC0"/>
    <w:multiLevelType w:val="hybridMultilevel"/>
    <w:tmpl w:val="5D3EA5CC"/>
    <w:lvl w:ilvl="0" w:tplc="9D2AF0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FA7CD6"/>
    <w:multiLevelType w:val="hybridMultilevel"/>
    <w:tmpl w:val="FC9EC5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5965E7"/>
    <w:multiLevelType w:val="hybridMultilevel"/>
    <w:tmpl w:val="059EEF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913F55"/>
    <w:multiLevelType w:val="hybridMultilevel"/>
    <w:tmpl w:val="47F05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F23B7D"/>
    <w:multiLevelType w:val="hybridMultilevel"/>
    <w:tmpl w:val="CF86DD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931DA7"/>
    <w:multiLevelType w:val="hybridMultilevel"/>
    <w:tmpl w:val="297E10E6"/>
    <w:lvl w:ilvl="0" w:tplc="82EAB5D4">
      <w:start w:val="1"/>
      <w:numFmt w:val="decimal"/>
      <w:lvlText w:val="%1)"/>
      <w:lvlJc w:val="left"/>
      <w:pPr>
        <w:ind w:left="819" w:hanging="360"/>
      </w:pPr>
      <w:rPr>
        <w:rFonts w:hint="default"/>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8">
    <w:nsid w:val="637D06E0"/>
    <w:multiLevelType w:val="hybridMultilevel"/>
    <w:tmpl w:val="C108DE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854C79"/>
    <w:multiLevelType w:val="hybridMultilevel"/>
    <w:tmpl w:val="24A680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90719E"/>
    <w:multiLevelType w:val="hybridMultilevel"/>
    <w:tmpl w:val="3DCE5D94"/>
    <w:lvl w:ilvl="0" w:tplc="F60003DA">
      <w:start w:val="1"/>
      <w:numFmt w:val="decimal"/>
      <w:lvlText w:val="%1)"/>
      <w:lvlJc w:val="left"/>
      <w:pPr>
        <w:ind w:left="1179" w:hanging="360"/>
      </w:pPr>
      <w:rPr>
        <w:rFonts w:hint="default"/>
        <w:u w:val="single"/>
      </w:r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11">
    <w:nsid w:val="68030C4F"/>
    <w:multiLevelType w:val="hybridMultilevel"/>
    <w:tmpl w:val="6234FC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DA35AA"/>
    <w:multiLevelType w:val="hybridMultilevel"/>
    <w:tmpl w:val="690C78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57298B"/>
    <w:multiLevelType w:val="hybridMultilevel"/>
    <w:tmpl w:val="7242C2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4D587D"/>
    <w:multiLevelType w:val="hybridMultilevel"/>
    <w:tmpl w:val="297E10E6"/>
    <w:lvl w:ilvl="0" w:tplc="82EAB5D4">
      <w:start w:val="1"/>
      <w:numFmt w:val="decimal"/>
      <w:lvlText w:val="%1)"/>
      <w:lvlJc w:val="left"/>
      <w:pPr>
        <w:ind w:left="819" w:hanging="360"/>
      </w:pPr>
      <w:rPr>
        <w:rFonts w:hint="default"/>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num w:numId="1">
    <w:abstractNumId w:val="0"/>
  </w:num>
  <w:num w:numId="2">
    <w:abstractNumId w:val="5"/>
  </w:num>
  <w:num w:numId="3">
    <w:abstractNumId w:val="8"/>
  </w:num>
  <w:num w:numId="4">
    <w:abstractNumId w:val="2"/>
  </w:num>
  <w:num w:numId="5">
    <w:abstractNumId w:val="13"/>
  </w:num>
  <w:num w:numId="6">
    <w:abstractNumId w:val="3"/>
  </w:num>
  <w:num w:numId="7">
    <w:abstractNumId w:val="6"/>
  </w:num>
  <w:num w:numId="8">
    <w:abstractNumId w:val="4"/>
  </w:num>
  <w:num w:numId="9">
    <w:abstractNumId w:val="14"/>
  </w:num>
  <w:num w:numId="10">
    <w:abstractNumId w:val="7"/>
  </w:num>
  <w:num w:numId="11">
    <w:abstractNumId w:val="9"/>
  </w:num>
  <w:num w:numId="12">
    <w:abstractNumId w:val="1"/>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97"/>
    <w:rsid w:val="00012217"/>
    <w:rsid w:val="00046D52"/>
    <w:rsid w:val="000B5C5D"/>
    <w:rsid w:val="0014607A"/>
    <w:rsid w:val="001555C8"/>
    <w:rsid w:val="002C3E51"/>
    <w:rsid w:val="00307F28"/>
    <w:rsid w:val="003A54B2"/>
    <w:rsid w:val="003C4E44"/>
    <w:rsid w:val="00400263"/>
    <w:rsid w:val="005105D6"/>
    <w:rsid w:val="00550341"/>
    <w:rsid w:val="005D6507"/>
    <w:rsid w:val="006A5DD2"/>
    <w:rsid w:val="00876B63"/>
    <w:rsid w:val="008A6DAB"/>
    <w:rsid w:val="008A6F97"/>
    <w:rsid w:val="008D2DE5"/>
    <w:rsid w:val="009019DD"/>
    <w:rsid w:val="009422A8"/>
    <w:rsid w:val="009452F7"/>
    <w:rsid w:val="00A737C5"/>
    <w:rsid w:val="00B25ADA"/>
    <w:rsid w:val="00B87354"/>
    <w:rsid w:val="00BB42EF"/>
    <w:rsid w:val="00CF02C4"/>
    <w:rsid w:val="00D10AD2"/>
    <w:rsid w:val="00D520B2"/>
    <w:rsid w:val="00D921E0"/>
    <w:rsid w:val="00E92C43"/>
    <w:rsid w:val="00EB3B0E"/>
    <w:rsid w:val="00ED29CC"/>
    <w:rsid w:val="00F46B7B"/>
    <w:rsid w:val="00F91C62"/>
    <w:rsid w:val="00FD0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6F97"/>
    <w:pPr>
      <w:ind w:left="720"/>
      <w:contextualSpacing/>
    </w:pPr>
  </w:style>
  <w:style w:type="table" w:styleId="Grilledutableau">
    <w:name w:val="Table Grid"/>
    <w:basedOn w:val="TableauNormal"/>
    <w:uiPriority w:val="59"/>
    <w:rsid w:val="008A6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googqs-tidbit-0">
    <w:name w:val="goog_qs-tidbit goog_qs-tidbit-0"/>
    <w:basedOn w:val="Policepardfaut"/>
    <w:rsid w:val="008A6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6F97"/>
    <w:pPr>
      <w:ind w:left="720"/>
      <w:contextualSpacing/>
    </w:pPr>
  </w:style>
  <w:style w:type="table" w:styleId="Grilledutableau">
    <w:name w:val="Table Grid"/>
    <w:basedOn w:val="TableauNormal"/>
    <w:uiPriority w:val="59"/>
    <w:rsid w:val="008A6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googqs-tidbit-0">
    <w:name w:val="goog_qs-tidbit goog_qs-tidbit-0"/>
    <w:basedOn w:val="Policepardfaut"/>
    <w:rsid w:val="008A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5755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CHENU Michelle</dc:creator>
  <cp:lastModifiedBy>GUITTET Christelle, secrétariat SPS</cp:lastModifiedBy>
  <cp:revision>2</cp:revision>
  <dcterms:created xsi:type="dcterms:W3CDTF">2013-03-25T10:21:00Z</dcterms:created>
  <dcterms:modified xsi:type="dcterms:W3CDTF">2013-03-25T10:21:00Z</dcterms:modified>
</cp:coreProperties>
</file>